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EB" w:rsidRPr="004C6639" w:rsidRDefault="00537EEB" w:rsidP="003E050D">
      <w:pPr>
        <w:jc w:val="both"/>
        <w:rPr>
          <w:rFonts w:ascii="Arial" w:hAnsi="Arial" w:cs="Arial"/>
          <w:sz w:val="20"/>
          <w:szCs w:val="20"/>
        </w:rPr>
      </w:pPr>
    </w:p>
    <w:p w:rsidR="00FF6C6C" w:rsidRPr="004C6639" w:rsidRDefault="00FF6C6C" w:rsidP="003E050D">
      <w:pPr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OFAH FILE: 842</w:t>
      </w:r>
    </w:p>
    <w:p w:rsidR="00FF6C6C" w:rsidRPr="004C6639" w:rsidRDefault="00190B7D" w:rsidP="003E050D">
      <w:pPr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February 1</w:t>
      </w:r>
      <w:r w:rsidR="009512BF" w:rsidRPr="004C6639">
        <w:rPr>
          <w:rFonts w:ascii="Arial" w:hAnsi="Arial" w:cs="Arial"/>
          <w:sz w:val="20"/>
          <w:szCs w:val="20"/>
        </w:rPr>
        <w:t>3</w:t>
      </w:r>
      <w:r w:rsidRPr="004C6639">
        <w:rPr>
          <w:rFonts w:ascii="Arial" w:hAnsi="Arial" w:cs="Arial"/>
          <w:sz w:val="20"/>
          <w:szCs w:val="20"/>
        </w:rPr>
        <w:t>, 2014</w:t>
      </w:r>
    </w:p>
    <w:p w:rsidR="00FF6C6C" w:rsidRPr="004C6639" w:rsidRDefault="00FF6C6C" w:rsidP="003E050D">
      <w:pPr>
        <w:tabs>
          <w:tab w:val="right" w:pos="918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C6639">
        <w:rPr>
          <w:rFonts w:ascii="Arial" w:hAnsi="Arial" w:cs="Arial"/>
          <w:b/>
          <w:color w:val="FF0000"/>
          <w:sz w:val="20"/>
          <w:szCs w:val="20"/>
        </w:rPr>
        <w:t>INVITATION TO ALL MEDIA</w:t>
      </w:r>
    </w:p>
    <w:p w:rsidR="00FF6C6C" w:rsidRPr="00A15FF0" w:rsidRDefault="00FF6C6C" w:rsidP="003E050D">
      <w:pPr>
        <w:jc w:val="both"/>
        <w:rPr>
          <w:rFonts w:ascii="Arial" w:hAnsi="Arial" w:cs="Arial"/>
          <w:b/>
          <w:szCs w:val="20"/>
        </w:rPr>
      </w:pPr>
    </w:p>
    <w:p w:rsidR="00FF6C6C" w:rsidRPr="00A15FF0" w:rsidRDefault="003E050D" w:rsidP="003E050D">
      <w:pPr>
        <w:jc w:val="both"/>
        <w:rPr>
          <w:rFonts w:ascii="Arial" w:hAnsi="Arial" w:cs="Arial"/>
          <w:b/>
          <w:color w:val="FF0000"/>
          <w:sz w:val="28"/>
          <w:szCs w:val="22"/>
        </w:rPr>
      </w:pPr>
      <w:r w:rsidRPr="00A15FF0">
        <w:rPr>
          <w:rFonts w:ascii="Arial" w:hAnsi="Arial" w:cs="Arial"/>
          <w:b/>
          <w:sz w:val="28"/>
          <w:szCs w:val="22"/>
        </w:rPr>
        <w:t>Get</w:t>
      </w:r>
      <w:r w:rsidR="004F6002" w:rsidRPr="00A15FF0">
        <w:rPr>
          <w:rFonts w:ascii="Arial" w:hAnsi="Arial" w:cs="Arial"/>
          <w:b/>
          <w:sz w:val="28"/>
          <w:szCs w:val="22"/>
        </w:rPr>
        <w:t xml:space="preserve"> ‘hooked</w:t>
      </w:r>
      <w:r w:rsidRPr="00A15FF0">
        <w:rPr>
          <w:rFonts w:ascii="Arial" w:hAnsi="Arial" w:cs="Arial"/>
          <w:b/>
          <w:sz w:val="28"/>
          <w:szCs w:val="22"/>
        </w:rPr>
        <w:t>’ on ice fishing during</w:t>
      </w:r>
      <w:r w:rsidR="004F6002" w:rsidRPr="00A15FF0">
        <w:rPr>
          <w:rFonts w:ascii="Arial" w:hAnsi="Arial" w:cs="Arial"/>
          <w:b/>
          <w:sz w:val="28"/>
          <w:szCs w:val="22"/>
        </w:rPr>
        <w:t xml:space="preserve"> the </w:t>
      </w:r>
      <w:r w:rsidR="00190B7D" w:rsidRPr="00A15FF0">
        <w:rPr>
          <w:rFonts w:ascii="Arial" w:hAnsi="Arial" w:cs="Arial"/>
          <w:b/>
          <w:sz w:val="28"/>
          <w:szCs w:val="22"/>
        </w:rPr>
        <w:t>OFAH Family Ice Fishing Day</w:t>
      </w:r>
    </w:p>
    <w:p w:rsidR="0022009B" w:rsidRDefault="0022009B" w:rsidP="003E05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6D57" w:rsidRPr="007F378E" w:rsidRDefault="006642AA" w:rsidP="007F37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57BCD">
        <w:rPr>
          <w:rFonts w:ascii="Arial" w:hAnsi="Arial" w:cs="Arial"/>
          <w:sz w:val="20"/>
          <w:szCs w:val="20"/>
        </w:rPr>
        <w:t>outstanding</w:t>
      </w:r>
      <w:r>
        <w:rPr>
          <w:rFonts w:ascii="Arial" w:hAnsi="Arial" w:cs="Arial"/>
          <w:sz w:val="20"/>
          <w:szCs w:val="20"/>
        </w:rPr>
        <w:t xml:space="preserve"> event last year that brought 1, 200 people to a frozen Chemong Lake</w:t>
      </w:r>
      <w:r w:rsidR="00F57BCD">
        <w:rPr>
          <w:rFonts w:ascii="Arial" w:hAnsi="Arial" w:cs="Arial"/>
          <w:sz w:val="20"/>
          <w:szCs w:val="20"/>
        </w:rPr>
        <w:t xml:space="preserve"> is back this weekend to get families </w:t>
      </w:r>
      <w:r w:rsidR="00A15FF0">
        <w:rPr>
          <w:rFonts w:ascii="Arial" w:hAnsi="Arial" w:cs="Arial"/>
          <w:sz w:val="20"/>
          <w:szCs w:val="20"/>
        </w:rPr>
        <w:t>out jigging</w:t>
      </w:r>
      <w:r w:rsidR="00F57BCD">
        <w:rPr>
          <w:rFonts w:ascii="Arial" w:hAnsi="Arial" w:cs="Arial"/>
          <w:sz w:val="20"/>
          <w:szCs w:val="20"/>
        </w:rPr>
        <w:t>. The OFAH Family Ice Fishing Day draws</w:t>
      </w:r>
      <w:r>
        <w:rPr>
          <w:rFonts w:ascii="Arial" w:hAnsi="Arial" w:cs="Arial"/>
          <w:sz w:val="20"/>
          <w:szCs w:val="20"/>
        </w:rPr>
        <w:t xml:space="preserve"> people from around the Kawartha’s and as far as Brampton through social media. </w:t>
      </w:r>
      <w:r w:rsidR="007F378E">
        <w:rPr>
          <w:rFonts w:ascii="Arial" w:hAnsi="Arial" w:cs="Arial"/>
          <w:color w:val="000000"/>
          <w:sz w:val="20"/>
          <w:szCs w:val="20"/>
        </w:rPr>
        <w:t>This Saturday</w:t>
      </w:r>
      <w:r w:rsidR="009512BF" w:rsidRPr="004C6639">
        <w:rPr>
          <w:rFonts w:ascii="Arial" w:hAnsi="Arial" w:cs="Arial"/>
          <w:color w:val="000000"/>
          <w:sz w:val="20"/>
          <w:szCs w:val="20"/>
        </w:rPr>
        <w:t>,</w:t>
      </w:r>
      <w:r w:rsidR="003F1679" w:rsidRPr="004C6639">
        <w:rPr>
          <w:rFonts w:ascii="Arial" w:hAnsi="Arial" w:cs="Arial"/>
          <w:color w:val="000000"/>
          <w:sz w:val="20"/>
          <w:szCs w:val="20"/>
        </w:rPr>
        <w:t xml:space="preserve"> join eager anglers, new and experienced, </w:t>
      </w:r>
      <w:r w:rsidR="000B2FAE" w:rsidRPr="004C6639">
        <w:rPr>
          <w:rFonts w:ascii="Arial" w:hAnsi="Arial" w:cs="Arial"/>
          <w:color w:val="000000"/>
          <w:sz w:val="20"/>
          <w:szCs w:val="20"/>
        </w:rPr>
        <w:t>as they become</w:t>
      </w:r>
      <w:r w:rsidR="00C16D57" w:rsidRPr="004C6639">
        <w:rPr>
          <w:rFonts w:ascii="Arial" w:hAnsi="Arial" w:cs="Arial"/>
          <w:color w:val="000000"/>
          <w:sz w:val="20"/>
          <w:szCs w:val="20"/>
        </w:rPr>
        <w:t xml:space="preserve"> </w:t>
      </w:r>
      <w:r w:rsidR="00AD188E" w:rsidRPr="004C6639">
        <w:rPr>
          <w:rFonts w:ascii="Arial" w:hAnsi="Arial" w:cs="Arial"/>
          <w:color w:val="000000"/>
          <w:sz w:val="20"/>
          <w:szCs w:val="20"/>
        </w:rPr>
        <w:t xml:space="preserve">‘hooked’ </w:t>
      </w:r>
      <w:r w:rsidR="004F6002" w:rsidRPr="004C6639">
        <w:rPr>
          <w:rFonts w:ascii="Arial" w:hAnsi="Arial" w:cs="Arial"/>
          <w:color w:val="000000"/>
          <w:sz w:val="20"/>
          <w:szCs w:val="20"/>
        </w:rPr>
        <w:t>on</w:t>
      </w:r>
      <w:r w:rsidR="003F1679" w:rsidRPr="004C6639">
        <w:rPr>
          <w:rFonts w:ascii="Arial" w:hAnsi="Arial" w:cs="Arial"/>
          <w:color w:val="000000"/>
          <w:sz w:val="20"/>
          <w:szCs w:val="20"/>
        </w:rPr>
        <w:t xml:space="preserve"> one of </w:t>
      </w:r>
      <w:r w:rsidR="00D3799D" w:rsidRPr="004C6639">
        <w:rPr>
          <w:rFonts w:ascii="Arial" w:hAnsi="Arial" w:cs="Arial"/>
          <w:color w:val="000000"/>
          <w:sz w:val="20"/>
          <w:szCs w:val="20"/>
        </w:rPr>
        <w:t>our</w:t>
      </w:r>
      <w:r w:rsidR="003F1679" w:rsidRPr="004C6639">
        <w:rPr>
          <w:rFonts w:ascii="Arial" w:hAnsi="Arial" w:cs="Arial"/>
          <w:color w:val="000000"/>
          <w:sz w:val="20"/>
          <w:szCs w:val="20"/>
        </w:rPr>
        <w:t xml:space="preserve"> greatest outdoor traditions</w:t>
      </w:r>
      <w:r w:rsidR="009512BF" w:rsidRPr="004C6639">
        <w:rPr>
          <w:rFonts w:ascii="Arial" w:hAnsi="Arial" w:cs="Arial"/>
          <w:color w:val="000000"/>
          <w:sz w:val="20"/>
          <w:szCs w:val="20"/>
        </w:rPr>
        <w:t xml:space="preserve"> -</w:t>
      </w:r>
      <w:r w:rsidR="003F1679" w:rsidRPr="004C6639">
        <w:rPr>
          <w:rFonts w:ascii="Arial" w:hAnsi="Arial" w:cs="Arial"/>
          <w:color w:val="000000"/>
          <w:sz w:val="20"/>
          <w:szCs w:val="20"/>
        </w:rPr>
        <w:t xml:space="preserve"> ice fishing.</w:t>
      </w:r>
      <w:r w:rsidR="00AD188E" w:rsidRPr="004C6639">
        <w:rPr>
          <w:rFonts w:ascii="Arial" w:hAnsi="Arial" w:cs="Arial"/>
          <w:color w:val="000000"/>
          <w:sz w:val="20"/>
          <w:szCs w:val="20"/>
        </w:rPr>
        <w:t xml:space="preserve"> </w:t>
      </w:r>
      <w:r w:rsidR="003F1679" w:rsidRPr="004C6639">
        <w:rPr>
          <w:rFonts w:ascii="Arial" w:hAnsi="Arial" w:cs="Arial"/>
          <w:color w:val="000000"/>
          <w:sz w:val="20"/>
          <w:szCs w:val="20"/>
        </w:rPr>
        <w:t xml:space="preserve">The OFAH Family Ice Fishing Day is held during the Ontario Family Fishing Events, which allows Canadian residents to fish licence-free across the province. </w:t>
      </w:r>
    </w:p>
    <w:p w:rsidR="003E050D" w:rsidRPr="004C6639" w:rsidRDefault="003E050D" w:rsidP="003E050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F82313" w:rsidRPr="004C6639" w:rsidRDefault="00AD188E" w:rsidP="00D3799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6639">
        <w:rPr>
          <w:rFonts w:ascii="Arial" w:hAnsi="Arial" w:cs="Arial"/>
          <w:color w:val="000000"/>
          <w:sz w:val="20"/>
          <w:szCs w:val="20"/>
        </w:rPr>
        <w:t xml:space="preserve">OFAH </w:t>
      </w:r>
      <w:proofErr w:type="spellStart"/>
      <w:r w:rsidRPr="004C6639">
        <w:rPr>
          <w:rFonts w:ascii="Arial" w:hAnsi="Arial" w:cs="Arial"/>
          <w:color w:val="000000"/>
          <w:sz w:val="20"/>
          <w:szCs w:val="20"/>
        </w:rPr>
        <w:t>TackleShare</w:t>
      </w:r>
      <w:proofErr w:type="spellEnd"/>
      <w:r w:rsidRPr="004C6639">
        <w:rPr>
          <w:rFonts w:ascii="Arial" w:hAnsi="Arial" w:cs="Arial"/>
          <w:color w:val="000000"/>
          <w:sz w:val="20"/>
          <w:szCs w:val="20"/>
        </w:rPr>
        <w:t xml:space="preserve"> will</w:t>
      </w:r>
      <w:r w:rsidR="004F6002" w:rsidRPr="004C6639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6639">
        <w:rPr>
          <w:rFonts w:ascii="Arial" w:hAnsi="Arial" w:cs="Arial"/>
          <w:color w:val="000000"/>
          <w:sz w:val="20"/>
          <w:szCs w:val="20"/>
        </w:rPr>
        <w:t>be on-site handing out fishing equipment, bait and ice safety information</w:t>
      </w:r>
      <w:r w:rsidR="004F6002" w:rsidRPr="004C6639">
        <w:rPr>
          <w:rFonts w:ascii="Arial" w:hAnsi="Arial" w:cs="Arial"/>
          <w:color w:val="000000"/>
          <w:sz w:val="20"/>
          <w:szCs w:val="20"/>
        </w:rPr>
        <w:t>, all at no cost</w:t>
      </w:r>
      <w:r w:rsidRPr="004C6639">
        <w:rPr>
          <w:rFonts w:ascii="Arial" w:hAnsi="Arial" w:cs="Arial"/>
          <w:color w:val="000000"/>
          <w:sz w:val="20"/>
          <w:szCs w:val="20"/>
        </w:rPr>
        <w:t xml:space="preserve">. </w:t>
      </w:r>
      <w:r w:rsidR="00900364" w:rsidRPr="004C6639">
        <w:rPr>
          <w:rFonts w:ascii="Arial" w:hAnsi="Arial" w:cs="Arial"/>
          <w:color w:val="000000"/>
          <w:sz w:val="20"/>
          <w:szCs w:val="20"/>
        </w:rPr>
        <w:t xml:space="preserve">All holes are predrilled and volunteers will be available to help bait hooks and provide fishing tips. </w:t>
      </w:r>
      <w:r w:rsidR="00D3799D" w:rsidRPr="004C6639">
        <w:rPr>
          <w:rFonts w:ascii="Arial" w:hAnsi="Arial" w:cs="Arial"/>
          <w:color w:val="000000"/>
          <w:sz w:val="20"/>
          <w:szCs w:val="20"/>
        </w:rPr>
        <w:t xml:space="preserve">Regardless of their catch, </w:t>
      </w:r>
      <w:r w:rsidR="00900364" w:rsidRPr="004C6639">
        <w:rPr>
          <w:rFonts w:ascii="Arial" w:hAnsi="Arial" w:cs="Arial"/>
          <w:color w:val="000000"/>
          <w:sz w:val="20"/>
          <w:szCs w:val="20"/>
        </w:rPr>
        <w:t xml:space="preserve">OFAH </w:t>
      </w:r>
      <w:proofErr w:type="spellStart"/>
      <w:r w:rsidR="00900364" w:rsidRPr="004C6639">
        <w:rPr>
          <w:rFonts w:ascii="Arial" w:hAnsi="Arial" w:cs="Arial"/>
          <w:color w:val="000000"/>
          <w:sz w:val="20"/>
          <w:szCs w:val="20"/>
        </w:rPr>
        <w:t>TackleShare</w:t>
      </w:r>
      <w:proofErr w:type="spellEnd"/>
      <w:r w:rsidR="00900364" w:rsidRPr="004C6639">
        <w:rPr>
          <w:rFonts w:ascii="Arial" w:hAnsi="Arial" w:cs="Arial"/>
          <w:color w:val="000000"/>
          <w:sz w:val="20"/>
          <w:szCs w:val="20"/>
        </w:rPr>
        <w:t xml:space="preserve"> will also be providing each youth participant with a </w:t>
      </w:r>
      <w:r w:rsidR="00D3799D" w:rsidRPr="004C6639">
        <w:rPr>
          <w:rFonts w:ascii="Arial" w:hAnsi="Arial" w:cs="Arial"/>
          <w:color w:val="000000"/>
          <w:sz w:val="20"/>
          <w:szCs w:val="20"/>
        </w:rPr>
        <w:t xml:space="preserve">goody bag and prize item. </w:t>
      </w:r>
    </w:p>
    <w:p w:rsidR="00F82313" w:rsidRPr="004C6639" w:rsidRDefault="00F82313" w:rsidP="00D3799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2313" w:rsidRPr="004C6639" w:rsidRDefault="00AD188E" w:rsidP="004C6639">
      <w:pPr>
        <w:jc w:val="both"/>
        <w:rPr>
          <w:rFonts w:ascii="Arial" w:hAnsi="Arial" w:cs="Arial"/>
          <w:sz w:val="22"/>
          <w:szCs w:val="22"/>
        </w:rPr>
      </w:pPr>
      <w:r w:rsidRPr="004C6639">
        <w:rPr>
          <w:rFonts w:ascii="Arial" w:hAnsi="Arial" w:cs="Arial"/>
          <w:color w:val="000000"/>
          <w:sz w:val="20"/>
          <w:szCs w:val="20"/>
        </w:rPr>
        <w:t xml:space="preserve">OFAH </w:t>
      </w:r>
      <w:proofErr w:type="spellStart"/>
      <w:r w:rsidRPr="004C6639">
        <w:rPr>
          <w:rFonts w:ascii="Arial" w:hAnsi="Arial" w:cs="Arial"/>
          <w:color w:val="000000"/>
          <w:sz w:val="20"/>
          <w:szCs w:val="20"/>
        </w:rPr>
        <w:t>TackleShare</w:t>
      </w:r>
      <w:proofErr w:type="spellEnd"/>
      <w:r w:rsidRPr="004C6639">
        <w:rPr>
          <w:rFonts w:ascii="Arial" w:hAnsi="Arial" w:cs="Arial"/>
          <w:color w:val="000000"/>
          <w:sz w:val="20"/>
          <w:szCs w:val="20"/>
        </w:rPr>
        <w:t xml:space="preserve"> is generously sponsored by Ontario Power Generation (OPG)</w:t>
      </w:r>
      <w:r w:rsidR="000B2FAE" w:rsidRPr="004C6639">
        <w:rPr>
          <w:rFonts w:ascii="Arial" w:hAnsi="Arial" w:cs="Arial"/>
          <w:color w:val="000000"/>
          <w:sz w:val="20"/>
          <w:szCs w:val="20"/>
        </w:rPr>
        <w:t xml:space="preserve">, </w:t>
      </w:r>
      <w:r w:rsidR="00F82313" w:rsidRPr="004C6639">
        <w:rPr>
          <w:rFonts w:ascii="Arial" w:hAnsi="Arial" w:cs="Arial"/>
          <w:color w:val="000000"/>
          <w:sz w:val="20"/>
          <w:szCs w:val="20"/>
        </w:rPr>
        <w:t>which cautions all sports enthusiasts that water near hydroelectric stations and dams is dangerous. ”Our message is sim</w:t>
      </w:r>
      <w:r w:rsidR="004C6639">
        <w:rPr>
          <w:rFonts w:ascii="Arial" w:hAnsi="Arial" w:cs="Arial"/>
          <w:color w:val="000000"/>
          <w:sz w:val="20"/>
          <w:szCs w:val="20"/>
        </w:rPr>
        <w:t xml:space="preserve">ple,” </w:t>
      </w:r>
      <w:r w:rsidR="00F82313" w:rsidRPr="004C6639">
        <w:rPr>
          <w:rFonts w:ascii="Arial" w:hAnsi="Arial" w:cs="Arial"/>
          <w:sz w:val="20"/>
          <w:szCs w:val="22"/>
        </w:rPr>
        <w:t>said</w:t>
      </w:r>
      <w:r w:rsidR="00F82313" w:rsidRPr="004C6639">
        <w:rPr>
          <w:rFonts w:ascii="Arial" w:hAnsi="Arial" w:cs="Arial"/>
          <w:sz w:val="22"/>
          <w:szCs w:val="22"/>
        </w:rPr>
        <w:t xml:space="preserve"> </w:t>
      </w:r>
      <w:r w:rsidR="00F82313" w:rsidRPr="004C6639">
        <w:rPr>
          <w:rFonts w:ascii="Arial" w:hAnsi="Arial" w:cs="Arial"/>
          <w:sz w:val="20"/>
          <w:szCs w:val="22"/>
        </w:rPr>
        <w:t xml:space="preserve">Mike </w:t>
      </w:r>
      <w:proofErr w:type="spellStart"/>
      <w:r w:rsidR="00F82313" w:rsidRPr="004C6639">
        <w:rPr>
          <w:rFonts w:ascii="Arial" w:hAnsi="Arial" w:cs="Arial"/>
          <w:sz w:val="20"/>
          <w:szCs w:val="22"/>
        </w:rPr>
        <w:t>Martelli</w:t>
      </w:r>
      <w:proofErr w:type="spellEnd"/>
      <w:r w:rsidR="00F82313" w:rsidRPr="004C6639">
        <w:rPr>
          <w:rFonts w:ascii="Arial" w:hAnsi="Arial" w:cs="Arial"/>
          <w:sz w:val="20"/>
          <w:szCs w:val="22"/>
        </w:rPr>
        <w:t xml:space="preserve">, OPG’s </w:t>
      </w:r>
      <w:r w:rsidR="004D5EB0" w:rsidRPr="004C6639">
        <w:rPr>
          <w:rFonts w:ascii="Arial" w:hAnsi="Arial" w:cs="Arial"/>
          <w:sz w:val="20"/>
          <w:szCs w:val="22"/>
        </w:rPr>
        <w:t xml:space="preserve">senior vice-president </w:t>
      </w:r>
      <w:r w:rsidR="00F82313" w:rsidRPr="004C6639">
        <w:rPr>
          <w:rFonts w:ascii="Arial" w:hAnsi="Arial" w:cs="Arial"/>
          <w:sz w:val="20"/>
          <w:szCs w:val="22"/>
        </w:rPr>
        <w:t xml:space="preserve">of Hydro-Thermal Operations: “Stay clear, stay safe.” </w:t>
      </w:r>
    </w:p>
    <w:p w:rsidR="00F82313" w:rsidRPr="004C6639" w:rsidRDefault="00F82313" w:rsidP="00F82313">
      <w:pPr>
        <w:pStyle w:val="Default"/>
        <w:rPr>
          <w:sz w:val="22"/>
          <w:szCs w:val="22"/>
        </w:rPr>
      </w:pPr>
    </w:p>
    <w:p w:rsidR="004F6002" w:rsidRPr="004C6639" w:rsidRDefault="004F6002" w:rsidP="003E050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C6639">
        <w:rPr>
          <w:rFonts w:ascii="Arial" w:hAnsi="Arial" w:cs="Arial"/>
          <w:color w:val="000000"/>
          <w:sz w:val="20"/>
          <w:szCs w:val="20"/>
        </w:rPr>
        <w:t>“This event is a great opportunity f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 xml:space="preserve">or friends and families to get </w:t>
      </w:r>
      <w:r w:rsidR="00D3799D" w:rsidRPr="004C6639">
        <w:rPr>
          <w:rFonts w:ascii="Arial" w:hAnsi="Arial" w:cs="Arial"/>
          <w:color w:val="000000"/>
          <w:sz w:val="20"/>
          <w:szCs w:val="20"/>
        </w:rPr>
        <w:t xml:space="preserve">involved in their community 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 xml:space="preserve">and take part in </w:t>
      </w:r>
      <w:r w:rsidR="003E050D" w:rsidRPr="004C6639">
        <w:rPr>
          <w:rFonts w:ascii="Arial" w:hAnsi="Arial" w:cs="Arial"/>
          <w:color w:val="000000"/>
          <w:sz w:val="20"/>
          <w:szCs w:val="20"/>
        </w:rPr>
        <w:t>one of our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 xml:space="preserve"> great</w:t>
      </w:r>
      <w:r w:rsidR="003E050D" w:rsidRPr="004C6639">
        <w:rPr>
          <w:rFonts w:ascii="Arial" w:hAnsi="Arial" w:cs="Arial"/>
          <w:color w:val="000000"/>
          <w:sz w:val="20"/>
          <w:szCs w:val="20"/>
        </w:rPr>
        <w:t>est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 xml:space="preserve"> Canadian winter pastime</w:t>
      </w:r>
      <w:r w:rsidR="003E050D" w:rsidRPr="004C6639">
        <w:rPr>
          <w:rFonts w:ascii="Arial" w:hAnsi="Arial" w:cs="Arial"/>
          <w:color w:val="000000"/>
          <w:sz w:val="20"/>
          <w:szCs w:val="20"/>
        </w:rPr>
        <w:t>s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 xml:space="preserve">,” said Angelo Lombardo, </w:t>
      </w:r>
      <w:r w:rsidR="004D5EB0" w:rsidRPr="004C6639">
        <w:rPr>
          <w:rFonts w:ascii="Arial" w:hAnsi="Arial" w:cs="Arial"/>
          <w:color w:val="000000"/>
          <w:sz w:val="20"/>
          <w:szCs w:val="20"/>
        </w:rPr>
        <w:t xml:space="preserve">executive director </w:t>
      </w:r>
      <w:r w:rsidR="00EA45A2" w:rsidRPr="004C6639">
        <w:rPr>
          <w:rFonts w:ascii="Arial" w:hAnsi="Arial" w:cs="Arial"/>
          <w:color w:val="000000"/>
          <w:sz w:val="20"/>
          <w:szCs w:val="20"/>
        </w:rPr>
        <w:t>of the OFAH. “</w:t>
      </w:r>
      <w:r w:rsidR="004F125C" w:rsidRPr="004C6639">
        <w:rPr>
          <w:rFonts w:ascii="Arial" w:hAnsi="Arial" w:cs="Arial"/>
          <w:color w:val="000000"/>
          <w:sz w:val="20"/>
          <w:szCs w:val="20"/>
        </w:rPr>
        <w:t xml:space="preserve">The cold weather has contributed to </w:t>
      </w:r>
      <w:r w:rsidR="00537EEB" w:rsidRPr="004C6639">
        <w:rPr>
          <w:rFonts w:ascii="Arial" w:hAnsi="Arial" w:cs="Arial"/>
          <w:color w:val="000000"/>
          <w:sz w:val="20"/>
          <w:szCs w:val="20"/>
        </w:rPr>
        <w:t>a great year of</w:t>
      </w:r>
      <w:r w:rsidR="004F125C" w:rsidRPr="004C6639">
        <w:rPr>
          <w:rFonts w:ascii="Arial" w:hAnsi="Arial" w:cs="Arial"/>
          <w:color w:val="000000"/>
          <w:sz w:val="20"/>
          <w:szCs w:val="20"/>
        </w:rPr>
        <w:t xml:space="preserve"> ice fishing in Ontario</w:t>
      </w:r>
      <w:r w:rsidR="00D3799D" w:rsidRPr="004C6639">
        <w:rPr>
          <w:rFonts w:ascii="Arial" w:hAnsi="Arial" w:cs="Arial"/>
          <w:color w:val="000000"/>
          <w:sz w:val="20"/>
          <w:szCs w:val="20"/>
        </w:rPr>
        <w:t xml:space="preserve"> and we encourage families to take advantage and try something new.”</w:t>
      </w:r>
    </w:p>
    <w:p w:rsidR="003F1679" w:rsidRPr="004C6639" w:rsidRDefault="003F1679" w:rsidP="003E050D">
      <w:pPr>
        <w:jc w:val="both"/>
        <w:rPr>
          <w:rFonts w:ascii="Arial" w:hAnsi="Arial" w:cs="Arial"/>
          <w:sz w:val="20"/>
          <w:szCs w:val="20"/>
        </w:rPr>
      </w:pPr>
    </w:p>
    <w:p w:rsidR="003F1679" w:rsidRPr="004C6639" w:rsidRDefault="003F1679" w:rsidP="003E050D">
      <w:pPr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 xml:space="preserve">The OFAH | Mario Cortellucci Hunting &amp; Fishing Heritage Centre will also have its doors open on </w:t>
      </w:r>
      <w:r w:rsidR="00190B7D" w:rsidRPr="004C6639">
        <w:rPr>
          <w:rFonts w:ascii="Arial" w:hAnsi="Arial" w:cs="Arial"/>
          <w:sz w:val="20"/>
          <w:szCs w:val="20"/>
        </w:rPr>
        <w:t>February</w:t>
      </w:r>
      <w:r w:rsidR="004F6002" w:rsidRPr="004C6639">
        <w:rPr>
          <w:rFonts w:ascii="Arial" w:hAnsi="Arial" w:cs="Arial"/>
          <w:sz w:val="20"/>
          <w:szCs w:val="20"/>
        </w:rPr>
        <w:t xml:space="preserve"> 15</w:t>
      </w:r>
      <w:r w:rsidR="00190B7D" w:rsidRPr="004C6639">
        <w:rPr>
          <w:rFonts w:ascii="Arial" w:hAnsi="Arial" w:cs="Arial"/>
          <w:sz w:val="20"/>
          <w:szCs w:val="20"/>
        </w:rPr>
        <w:t>, for a variety of activities</w:t>
      </w:r>
      <w:r w:rsidR="004F6002" w:rsidRPr="004C6639">
        <w:rPr>
          <w:rFonts w:ascii="Arial" w:hAnsi="Arial" w:cs="Arial"/>
          <w:sz w:val="20"/>
          <w:szCs w:val="20"/>
        </w:rPr>
        <w:t>, including lure making</w:t>
      </w:r>
      <w:r w:rsidR="00EA45A2" w:rsidRPr="004C6639">
        <w:rPr>
          <w:rFonts w:ascii="Arial" w:hAnsi="Arial" w:cs="Arial"/>
          <w:sz w:val="20"/>
          <w:szCs w:val="20"/>
        </w:rPr>
        <w:t>,</w:t>
      </w:r>
      <w:r w:rsidR="00537EEB" w:rsidRPr="004C6639">
        <w:rPr>
          <w:rFonts w:ascii="Arial" w:hAnsi="Arial" w:cs="Arial"/>
          <w:sz w:val="20"/>
          <w:szCs w:val="20"/>
        </w:rPr>
        <w:t xml:space="preserve"> the </w:t>
      </w:r>
      <w:r w:rsidR="004F6002" w:rsidRPr="004C6639">
        <w:rPr>
          <w:rFonts w:ascii="Arial" w:hAnsi="Arial" w:cs="Arial"/>
          <w:sz w:val="20"/>
          <w:szCs w:val="20"/>
        </w:rPr>
        <w:t>laser shot hunting simulator</w:t>
      </w:r>
      <w:r w:rsidR="00EA45A2" w:rsidRPr="004C6639">
        <w:rPr>
          <w:rFonts w:ascii="Arial" w:hAnsi="Arial" w:cs="Arial"/>
          <w:sz w:val="20"/>
          <w:szCs w:val="20"/>
        </w:rPr>
        <w:t xml:space="preserve"> and watching the fish feeding frenzy</w:t>
      </w:r>
      <w:r w:rsidR="004D5EB0">
        <w:rPr>
          <w:rFonts w:ascii="Arial" w:hAnsi="Arial" w:cs="Arial"/>
          <w:sz w:val="20"/>
          <w:szCs w:val="20"/>
        </w:rPr>
        <w:t xml:space="preserve"> in our Shimano </w:t>
      </w:r>
      <w:proofErr w:type="spellStart"/>
      <w:r w:rsidR="004D5EB0">
        <w:rPr>
          <w:rFonts w:ascii="Arial" w:hAnsi="Arial" w:cs="Arial"/>
          <w:sz w:val="20"/>
          <w:szCs w:val="20"/>
        </w:rPr>
        <w:t>Sportfish</w:t>
      </w:r>
      <w:proofErr w:type="spellEnd"/>
      <w:r w:rsidR="004D5EB0">
        <w:rPr>
          <w:rFonts w:ascii="Arial" w:hAnsi="Arial" w:cs="Arial"/>
          <w:sz w:val="20"/>
          <w:szCs w:val="20"/>
        </w:rPr>
        <w:t xml:space="preserve"> Aquarium</w:t>
      </w:r>
      <w:r w:rsidR="004F6002" w:rsidRPr="004C6639">
        <w:rPr>
          <w:rFonts w:ascii="Arial" w:hAnsi="Arial" w:cs="Arial"/>
          <w:sz w:val="20"/>
          <w:szCs w:val="20"/>
        </w:rPr>
        <w:t>.</w:t>
      </w:r>
      <w:r w:rsidR="00190B7D" w:rsidRPr="004C6639">
        <w:rPr>
          <w:rFonts w:ascii="Arial" w:hAnsi="Arial" w:cs="Arial"/>
          <w:sz w:val="20"/>
          <w:szCs w:val="20"/>
        </w:rPr>
        <w:t xml:space="preserve"> </w:t>
      </w:r>
      <w:r w:rsidR="00EA45A2" w:rsidRPr="004C6639">
        <w:rPr>
          <w:rFonts w:ascii="Arial" w:hAnsi="Arial" w:cs="Arial"/>
          <w:sz w:val="20"/>
          <w:szCs w:val="20"/>
        </w:rPr>
        <w:t xml:space="preserve">Qualified range officers will also be set up in the </w:t>
      </w:r>
      <w:r w:rsidR="00190B7D" w:rsidRPr="004C6639">
        <w:rPr>
          <w:rFonts w:ascii="Arial" w:hAnsi="Arial" w:cs="Arial"/>
          <w:sz w:val="20"/>
          <w:szCs w:val="20"/>
        </w:rPr>
        <w:t xml:space="preserve">Excalibur Archery Range and </w:t>
      </w:r>
      <w:proofErr w:type="spellStart"/>
      <w:r w:rsidR="00190B7D" w:rsidRPr="004C6639">
        <w:rPr>
          <w:rFonts w:ascii="Arial" w:hAnsi="Arial" w:cs="Arial"/>
          <w:sz w:val="20"/>
          <w:szCs w:val="20"/>
        </w:rPr>
        <w:t>Stoeger</w:t>
      </w:r>
      <w:proofErr w:type="spellEnd"/>
      <w:r w:rsidR="00190B7D" w:rsidRPr="004C66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0B7D" w:rsidRPr="004C6639">
        <w:rPr>
          <w:rFonts w:ascii="Arial" w:hAnsi="Arial" w:cs="Arial"/>
          <w:sz w:val="20"/>
          <w:szCs w:val="20"/>
        </w:rPr>
        <w:t>Airgun</w:t>
      </w:r>
      <w:proofErr w:type="spellEnd"/>
      <w:r w:rsidR="00190B7D" w:rsidRPr="004C6639">
        <w:rPr>
          <w:rFonts w:ascii="Arial" w:hAnsi="Arial" w:cs="Arial"/>
          <w:sz w:val="20"/>
          <w:szCs w:val="20"/>
        </w:rPr>
        <w:t xml:space="preserve"> Range</w:t>
      </w:r>
      <w:r w:rsidR="00EA45A2" w:rsidRPr="004C6639">
        <w:rPr>
          <w:rFonts w:ascii="Arial" w:hAnsi="Arial" w:cs="Arial"/>
          <w:sz w:val="20"/>
          <w:szCs w:val="20"/>
        </w:rPr>
        <w:t xml:space="preserve"> for those who would like to test their aim.</w:t>
      </w:r>
      <w:r w:rsidR="00AD188E" w:rsidRPr="004C6639">
        <w:rPr>
          <w:rFonts w:ascii="Arial" w:hAnsi="Arial" w:cs="Arial"/>
          <w:sz w:val="20"/>
          <w:szCs w:val="20"/>
        </w:rPr>
        <w:t xml:space="preserve"> </w:t>
      </w:r>
      <w:r w:rsidR="00EA45A2" w:rsidRPr="004C6639">
        <w:rPr>
          <w:rFonts w:ascii="Arial" w:hAnsi="Arial" w:cs="Arial"/>
          <w:sz w:val="20"/>
          <w:szCs w:val="20"/>
        </w:rPr>
        <w:t>In addition, there will be a</w:t>
      </w:r>
      <w:r w:rsidR="000B2FAE" w:rsidRPr="004C6639">
        <w:rPr>
          <w:rFonts w:ascii="Arial" w:hAnsi="Arial" w:cs="Arial"/>
          <w:sz w:val="20"/>
          <w:szCs w:val="20"/>
        </w:rPr>
        <w:t xml:space="preserve"> movie playing in the amphitheater</w:t>
      </w:r>
      <w:r w:rsidR="004F6002" w:rsidRPr="004C6639">
        <w:rPr>
          <w:rFonts w:ascii="Arial" w:hAnsi="Arial" w:cs="Arial"/>
          <w:sz w:val="20"/>
          <w:szCs w:val="20"/>
        </w:rPr>
        <w:t xml:space="preserve">, as well as </w:t>
      </w:r>
      <w:r w:rsidR="000B2FAE" w:rsidRPr="004C6639">
        <w:rPr>
          <w:rFonts w:ascii="Arial" w:hAnsi="Arial" w:cs="Arial"/>
          <w:sz w:val="20"/>
          <w:szCs w:val="20"/>
        </w:rPr>
        <w:t>hot chocolate and popcorn available at no cost.</w:t>
      </w:r>
    </w:p>
    <w:p w:rsidR="003F1679" w:rsidRPr="004C6639" w:rsidRDefault="003F1679" w:rsidP="003E05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1679" w:rsidRPr="004C6639" w:rsidRDefault="003F1679" w:rsidP="003E050D">
      <w:pPr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 xml:space="preserve">Media are invited to attend </w:t>
      </w:r>
      <w:r w:rsidR="004F6002" w:rsidRPr="004C6639">
        <w:rPr>
          <w:rFonts w:ascii="Arial" w:hAnsi="Arial" w:cs="Arial"/>
          <w:sz w:val="20"/>
          <w:szCs w:val="20"/>
        </w:rPr>
        <w:t>this free event</w:t>
      </w:r>
      <w:r w:rsidR="00EA45A2" w:rsidRPr="004C6639">
        <w:rPr>
          <w:rFonts w:ascii="Arial" w:hAnsi="Arial" w:cs="Arial"/>
          <w:sz w:val="20"/>
          <w:szCs w:val="20"/>
        </w:rPr>
        <w:t>, both on and off the ice</w:t>
      </w:r>
      <w:r w:rsidRPr="004C6639">
        <w:rPr>
          <w:rFonts w:ascii="Arial" w:hAnsi="Arial" w:cs="Arial"/>
          <w:sz w:val="20"/>
          <w:szCs w:val="20"/>
        </w:rPr>
        <w:t xml:space="preserve">, </w:t>
      </w:r>
      <w:r w:rsidR="00F82313" w:rsidRPr="004C6639">
        <w:rPr>
          <w:rFonts w:ascii="Arial" w:hAnsi="Arial" w:cs="Arial"/>
          <w:sz w:val="20"/>
          <w:szCs w:val="20"/>
        </w:rPr>
        <w:t>and</w:t>
      </w:r>
      <w:r w:rsidRPr="004C6639">
        <w:rPr>
          <w:rFonts w:ascii="Arial" w:hAnsi="Arial" w:cs="Arial"/>
          <w:sz w:val="20"/>
          <w:szCs w:val="20"/>
        </w:rPr>
        <w:t xml:space="preserve"> includes terrific video and photo opportunities of youth learning traditional outdoor activities. In addition, Canadian Tire has donated an ice hut and power auger for the Grand Prize draw </w:t>
      </w:r>
      <w:r w:rsidR="00AD188E" w:rsidRPr="004C6639">
        <w:rPr>
          <w:rFonts w:ascii="Arial" w:hAnsi="Arial" w:cs="Arial"/>
          <w:sz w:val="20"/>
          <w:szCs w:val="20"/>
        </w:rPr>
        <w:t>at 1:45pm</w:t>
      </w:r>
      <w:r w:rsidRPr="004C663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4C6639">
        <w:rPr>
          <w:rFonts w:ascii="Arial" w:hAnsi="Arial" w:cs="Arial"/>
          <w:sz w:val="20"/>
          <w:szCs w:val="20"/>
        </w:rPr>
        <w:t>Bel</w:t>
      </w:r>
      <w:proofErr w:type="spellEnd"/>
      <w:r w:rsidRPr="004C6639">
        <w:rPr>
          <w:rFonts w:ascii="Arial" w:hAnsi="Arial" w:cs="Arial"/>
          <w:sz w:val="20"/>
          <w:szCs w:val="20"/>
        </w:rPr>
        <w:t xml:space="preserve"> Rotary Park</w:t>
      </w:r>
      <w:r w:rsidR="00AD188E" w:rsidRPr="004C6639">
        <w:rPr>
          <w:rFonts w:ascii="Arial" w:hAnsi="Arial" w:cs="Arial"/>
          <w:sz w:val="20"/>
          <w:szCs w:val="20"/>
        </w:rPr>
        <w:t>.</w:t>
      </w:r>
      <w:r w:rsidR="00D3799D" w:rsidRPr="004C6639">
        <w:rPr>
          <w:rFonts w:ascii="Arial" w:hAnsi="Arial" w:cs="Arial"/>
          <w:color w:val="000000"/>
          <w:sz w:val="20"/>
          <w:szCs w:val="22"/>
        </w:rPr>
        <w:t xml:space="preserve"> </w:t>
      </w:r>
      <w:r w:rsidR="00D45D70" w:rsidRPr="004C6639">
        <w:rPr>
          <w:rFonts w:ascii="Arial" w:hAnsi="Arial" w:cs="Arial"/>
          <w:color w:val="000000"/>
          <w:sz w:val="20"/>
          <w:szCs w:val="22"/>
        </w:rPr>
        <w:t xml:space="preserve">Visit </w:t>
      </w:r>
      <w:r w:rsidR="00D45D70" w:rsidRPr="004C6639">
        <w:rPr>
          <w:rFonts w:ascii="Arial" w:hAnsi="Arial" w:cs="Arial"/>
          <w:b/>
          <w:color w:val="000000"/>
          <w:sz w:val="20"/>
          <w:szCs w:val="22"/>
        </w:rPr>
        <w:t>www.ontariofamilyfishing.com</w:t>
      </w:r>
      <w:r w:rsidR="00032C8C">
        <w:rPr>
          <w:rFonts w:ascii="Arial" w:hAnsi="Arial" w:cs="Arial"/>
          <w:color w:val="000000"/>
          <w:sz w:val="20"/>
          <w:szCs w:val="22"/>
        </w:rPr>
        <w:t xml:space="preserve"> for more i</w:t>
      </w:r>
      <w:r w:rsidR="00D4523A">
        <w:rPr>
          <w:rFonts w:ascii="Arial" w:hAnsi="Arial" w:cs="Arial"/>
          <w:color w:val="000000"/>
          <w:sz w:val="20"/>
          <w:szCs w:val="22"/>
        </w:rPr>
        <w:t>nformation and follow us on Twit</w:t>
      </w:r>
      <w:r w:rsidR="00032C8C">
        <w:rPr>
          <w:rFonts w:ascii="Arial" w:hAnsi="Arial" w:cs="Arial"/>
          <w:color w:val="000000"/>
          <w:sz w:val="20"/>
          <w:szCs w:val="22"/>
        </w:rPr>
        <w:t>ter (#</w:t>
      </w:r>
      <w:proofErr w:type="spellStart"/>
      <w:r w:rsidR="00032C8C">
        <w:rPr>
          <w:rFonts w:ascii="Arial" w:hAnsi="Arial" w:cs="Arial"/>
          <w:color w:val="000000"/>
          <w:sz w:val="20"/>
          <w:szCs w:val="22"/>
        </w:rPr>
        <w:t>OFAHfamfishday</w:t>
      </w:r>
      <w:proofErr w:type="spellEnd"/>
      <w:r w:rsidR="00032C8C">
        <w:rPr>
          <w:rFonts w:ascii="Arial" w:hAnsi="Arial" w:cs="Arial"/>
          <w:color w:val="000000"/>
          <w:sz w:val="20"/>
          <w:szCs w:val="22"/>
        </w:rPr>
        <w:t>).</w:t>
      </w:r>
    </w:p>
    <w:p w:rsidR="00FF6C6C" w:rsidRPr="004C6639" w:rsidRDefault="00FF6C6C" w:rsidP="003E050D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F1679" w:rsidRPr="004C6639" w:rsidRDefault="003F1679" w:rsidP="003E050D">
      <w:pPr>
        <w:rPr>
          <w:rFonts w:ascii="Arial" w:hAnsi="Arial" w:cs="Arial"/>
          <w:b/>
          <w:bCs/>
          <w:sz w:val="20"/>
          <w:szCs w:val="20"/>
        </w:rPr>
      </w:pPr>
      <w:r w:rsidRPr="004C6639">
        <w:rPr>
          <w:rFonts w:ascii="Arial" w:hAnsi="Arial" w:cs="Arial"/>
          <w:b/>
          <w:bCs/>
          <w:sz w:val="20"/>
          <w:szCs w:val="20"/>
        </w:rPr>
        <w:t>Date, Start Time &amp; Location:</w:t>
      </w:r>
      <w:r w:rsidRPr="004C6639">
        <w:rPr>
          <w:rFonts w:ascii="Arial" w:hAnsi="Arial" w:cs="Arial"/>
          <w:b/>
          <w:bCs/>
          <w:sz w:val="20"/>
          <w:szCs w:val="20"/>
        </w:rPr>
        <w:tab/>
      </w:r>
    </w:p>
    <w:p w:rsidR="003F1679" w:rsidRPr="004C6639" w:rsidRDefault="003F1679" w:rsidP="003E050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6639">
        <w:rPr>
          <w:rFonts w:ascii="Arial" w:hAnsi="Arial" w:cs="Arial"/>
          <w:b/>
          <w:bCs/>
          <w:sz w:val="20"/>
          <w:szCs w:val="20"/>
          <w:u w:val="single"/>
        </w:rPr>
        <w:t>On-ice Activities</w:t>
      </w:r>
    </w:p>
    <w:p w:rsidR="003F1679" w:rsidRPr="004C6639" w:rsidRDefault="003F1679" w:rsidP="003E050D">
      <w:pPr>
        <w:rPr>
          <w:rFonts w:ascii="Arial" w:hAnsi="Arial" w:cs="Arial"/>
          <w:bCs/>
          <w:sz w:val="20"/>
          <w:szCs w:val="20"/>
        </w:rPr>
      </w:pPr>
      <w:r w:rsidRPr="004C6639">
        <w:rPr>
          <w:rFonts w:ascii="Arial" w:hAnsi="Arial" w:cs="Arial"/>
          <w:bCs/>
          <w:sz w:val="20"/>
          <w:szCs w:val="20"/>
        </w:rPr>
        <w:t>February 15, at 10 a.m.</w:t>
      </w:r>
      <w:r w:rsidRPr="004C6639">
        <w:rPr>
          <w:rFonts w:ascii="Arial" w:hAnsi="Arial" w:cs="Arial"/>
          <w:sz w:val="20"/>
          <w:szCs w:val="20"/>
        </w:rPr>
        <w:t xml:space="preserve"> </w:t>
      </w:r>
      <w:r w:rsidRPr="004C6639">
        <w:rPr>
          <w:rFonts w:ascii="Arial" w:hAnsi="Arial" w:cs="Arial"/>
          <w:sz w:val="20"/>
          <w:szCs w:val="20"/>
        </w:rPr>
        <w:br/>
      </w:r>
      <w:proofErr w:type="spellStart"/>
      <w:r w:rsidRPr="004C6639">
        <w:rPr>
          <w:rFonts w:ascii="Arial" w:hAnsi="Arial" w:cs="Arial"/>
          <w:sz w:val="20"/>
          <w:szCs w:val="20"/>
        </w:rPr>
        <w:t>Bel</w:t>
      </w:r>
      <w:proofErr w:type="spellEnd"/>
      <w:r w:rsidRPr="004C6639">
        <w:rPr>
          <w:rFonts w:ascii="Arial" w:hAnsi="Arial" w:cs="Arial"/>
          <w:sz w:val="20"/>
          <w:szCs w:val="20"/>
        </w:rPr>
        <w:t xml:space="preserve"> Rotary Park, Chemong Lake – 1495 Yankee Line, </w:t>
      </w:r>
      <w:proofErr w:type="spellStart"/>
      <w:r w:rsidRPr="004C6639">
        <w:rPr>
          <w:rFonts w:ascii="Arial" w:hAnsi="Arial" w:cs="Arial"/>
          <w:sz w:val="20"/>
          <w:szCs w:val="20"/>
        </w:rPr>
        <w:t>Ennismore</w:t>
      </w:r>
      <w:proofErr w:type="spellEnd"/>
    </w:p>
    <w:p w:rsidR="003F1679" w:rsidRPr="004C6639" w:rsidRDefault="003F1679" w:rsidP="003E050D">
      <w:pPr>
        <w:rPr>
          <w:rFonts w:ascii="Arial" w:hAnsi="Arial" w:cs="Arial"/>
          <w:bCs/>
          <w:sz w:val="20"/>
          <w:szCs w:val="20"/>
        </w:rPr>
      </w:pPr>
    </w:p>
    <w:p w:rsidR="003F1679" w:rsidRPr="004C6639" w:rsidRDefault="003F1679" w:rsidP="003E050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4C6639">
        <w:rPr>
          <w:rFonts w:ascii="Arial" w:hAnsi="Arial" w:cs="Arial"/>
          <w:b/>
          <w:bCs/>
          <w:sz w:val="20"/>
          <w:szCs w:val="20"/>
          <w:u w:val="single"/>
        </w:rPr>
        <w:t>Off-ice Activities</w:t>
      </w:r>
    </w:p>
    <w:p w:rsidR="00D3799D" w:rsidRPr="004C6639" w:rsidRDefault="003F1679" w:rsidP="003E050D">
      <w:pPr>
        <w:rPr>
          <w:rFonts w:ascii="Arial" w:hAnsi="Arial" w:cs="Arial"/>
          <w:bCs/>
          <w:sz w:val="20"/>
          <w:szCs w:val="20"/>
        </w:rPr>
      </w:pPr>
      <w:r w:rsidRPr="004C6639">
        <w:rPr>
          <w:rFonts w:ascii="Arial" w:hAnsi="Arial" w:cs="Arial"/>
          <w:bCs/>
          <w:sz w:val="20"/>
          <w:szCs w:val="20"/>
        </w:rPr>
        <w:t xml:space="preserve">February 15, at 11 a.m. </w:t>
      </w:r>
      <w:r w:rsidRPr="004C6639">
        <w:rPr>
          <w:rFonts w:ascii="Arial" w:hAnsi="Arial" w:cs="Arial"/>
          <w:bCs/>
          <w:sz w:val="20"/>
          <w:szCs w:val="20"/>
        </w:rPr>
        <w:br/>
        <w:t xml:space="preserve">OFAH | Mario Cortellucci Hunting &amp; Fishing Heritage Centre – 4601 Guthrie Drive, Peterborough </w:t>
      </w:r>
    </w:p>
    <w:p w:rsidR="003F1679" w:rsidRPr="004C6639" w:rsidRDefault="003F1679" w:rsidP="003E050D">
      <w:pPr>
        <w:rPr>
          <w:rFonts w:ascii="Arial" w:hAnsi="Arial" w:cs="Arial"/>
          <w:bCs/>
          <w:sz w:val="20"/>
          <w:szCs w:val="20"/>
        </w:rPr>
      </w:pPr>
      <w:r w:rsidRPr="004C6639">
        <w:rPr>
          <w:rFonts w:ascii="Arial" w:hAnsi="Arial" w:cs="Arial"/>
          <w:bCs/>
          <w:sz w:val="20"/>
          <w:szCs w:val="20"/>
        </w:rPr>
        <w:t>(Entrance around the bend on McNamara Rd.)</w:t>
      </w:r>
    </w:p>
    <w:p w:rsidR="00190B7D" w:rsidRPr="004C6639" w:rsidRDefault="00190B7D" w:rsidP="003E050D">
      <w:pPr>
        <w:jc w:val="both"/>
        <w:rPr>
          <w:rFonts w:ascii="Arial" w:hAnsi="Arial" w:cs="Arial"/>
          <w:sz w:val="20"/>
          <w:szCs w:val="20"/>
        </w:rPr>
      </w:pPr>
    </w:p>
    <w:p w:rsidR="00CB5C9B" w:rsidRPr="004C6639" w:rsidRDefault="00FF6C6C" w:rsidP="003E050D">
      <w:pPr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 xml:space="preserve">With </w:t>
      </w:r>
      <w:r w:rsidR="009512BF" w:rsidRPr="004C6639">
        <w:rPr>
          <w:rFonts w:ascii="Arial" w:hAnsi="Arial" w:cs="Arial"/>
          <w:sz w:val="20"/>
          <w:szCs w:val="20"/>
        </w:rPr>
        <w:t xml:space="preserve">more than </w:t>
      </w:r>
      <w:r w:rsidRPr="004C6639">
        <w:rPr>
          <w:rFonts w:ascii="Arial" w:hAnsi="Arial" w:cs="Arial"/>
          <w:sz w:val="20"/>
          <w:szCs w:val="20"/>
        </w:rPr>
        <w:t>100,000 members, subscribers and supporters, and 710 member clubs, the OFAH is the largest non</w:t>
      </w:r>
      <w:r w:rsidR="004D5EB0">
        <w:rPr>
          <w:rFonts w:ascii="Arial" w:hAnsi="Arial" w:cs="Arial"/>
          <w:sz w:val="20"/>
          <w:szCs w:val="20"/>
        </w:rPr>
        <w:t>-</w:t>
      </w:r>
      <w:r w:rsidRPr="004C6639">
        <w:rPr>
          <w:rFonts w:ascii="Arial" w:hAnsi="Arial" w:cs="Arial"/>
          <w:sz w:val="20"/>
          <w:szCs w:val="20"/>
        </w:rPr>
        <w:t xml:space="preserve">profit, fish and wildlife conservation-based organization in Ontario. For more information, visit </w:t>
      </w:r>
      <w:r w:rsidR="00D30B98" w:rsidRPr="00D30B98">
        <w:rPr>
          <w:rFonts w:ascii="Arial" w:hAnsi="Arial" w:cs="Arial"/>
          <w:b/>
          <w:sz w:val="20"/>
          <w:szCs w:val="20"/>
        </w:rPr>
        <w:t>www.ofah.org</w:t>
      </w:r>
      <w:r w:rsidR="007A618F" w:rsidRPr="004C6639">
        <w:rPr>
          <w:rFonts w:ascii="Arial" w:hAnsi="Arial" w:cs="Arial"/>
          <w:sz w:val="20"/>
          <w:szCs w:val="20"/>
        </w:rPr>
        <w:t>.</w:t>
      </w:r>
    </w:p>
    <w:p w:rsidR="00CB5C9B" w:rsidRPr="004C6639" w:rsidRDefault="00CB5C9B" w:rsidP="003E050D">
      <w:pPr>
        <w:jc w:val="center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-30-</w:t>
      </w:r>
    </w:p>
    <w:p w:rsidR="004C6639" w:rsidRDefault="004C6639" w:rsidP="003E050D">
      <w:pPr>
        <w:jc w:val="both"/>
        <w:rPr>
          <w:rFonts w:ascii="Arial" w:hAnsi="Arial" w:cs="Arial"/>
          <w:b/>
          <w:sz w:val="20"/>
          <w:szCs w:val="20"/>
        </w:rPr>
        <w:sectPr w:rsidR="004C6639" w:rsidSect="00190B7D">
          <w:headerReference w:type="first" r:id="rId7"/>
          <w:pgSz w:w="12240" w:h="15840" w:code="1"/>
          <w:pgMar w:top="1797" w:right="1247" w:bottom="232" w:left="1247" w:header="720" w:footer="720" w:gutter="0"/>
          <w:cols w:space="720"/>
          <w:titlePg/>
          <w:docGrid w:linePitch="360"/>
        </w:sectPr>
      </w:pPr>
    </w:p>
    <w:p w:rsidR="004C6639" w:rsidRDefault="004C6639" w:rsidP="003E050D">
      <w:pPr>
        <w:jc w:val="both"/>
        <w:rPr>
          <w:rFonts w:ascii="Arial" w:hAnsi="Arial" w:cs="Arial"/>
          <w:b/>
          <w:sz w:val="20"/>
          <w:szCs w:val="20"/>
        </w:rPr>
        <w:sectPr w:rsidR="004C6639" w:rsidSect="004C6639">
          <w:type w:val="continuous"/>
          <w:pgSz w:w="12240" w:h="15840" w:code="1"/>
          <w:pgMar w:top="1797" w:right="1247" w:bottom="232" w:left="1247" w:header="720" w:footer="720" w:gutter="0"/>
          <w:cols w:num="2" w:space="720"/>
          <w:titlePg/>
          <w:docGrid w:linePitch="360"/>
        </w:sectPr>
      </w:pPr>
    </w:p>
    <w:p w:rsidR="000B2FAE" w:rsidRPr="004C6639" w:rsidRDefault="000B2FAE" w:rsidP="003E050D">
      <w:pPr>
        <w:jc w:val="both"/>
        <w:rPr>
          <w:rFonts w:ascii="Arial" w:hAnsi="Arial" w:cs="Arial"/>
          <w:b/>
          <w:sz w:val="20"/>
          <w:szCs w:val="20"/>
        </w:rPr>
        <w:sectPr w:rsidR="000B2FAE" w:rsidRPr="004C6639" w:rsidSect="004C6639">
          <w:type w:val="continuous"/>
          <w:pgSz w:w="12240" w:h="15840" w:code="1"/>
          <w:pgMar w:top="1797" w:right="1247" w:bottom="232" w:left="1247" w:header="720" w:footer="720" w:gutter="0"/>
          <w:cols w:space="720"/>
          <w:titlePg/>
          <w:docGrid w:linePitch="360"/>
        </w:sectPr>
      </w:pPr>
      <w:r w:rsidRPr="004C6639">
        <w:rPr>
          <w:rFonts w:ascii="Arial" w:hAnsi="Arial" w:cs="Arial"/>
          <w:b/>
          <w:sz w:val="20"/>
          <w:szCs w:val="20"/>
        </w:rPr>
        <w:lastRenderedPageBreak/>
        <w:t>Media Contact</w:t>
      </w:r>
      <w:r w:rsidR="004C6639" w:rsidRPr="004C6639">
        <w:rPr>
          <w:rFonts w:ascii="Arial" w:hAnsi="Arial" w:cs="Arial"/>
          <w:b/>
          <w:sz w:val="20"/>
          <w:szCs w:val="20"/>
        </w:rPr>
        <w:tab/>
      </w:r>
    </w:p>
    <w:p w:rsidR="00032C8C" w:rsidRDefault="00A96918" w:rsidP="00032C8C">
      <w:pPr>
        <w:ind w:right="-283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lastRenderedPageBreak/>
        <w:t>Rachel Pearson</w:t>
      </w:r>
      <w:r w:rsidR="00D45D70" w:rsidRPr="004C6639">
        <w:rPr>
          <w:rFonts w:ascii="Arial" w:hAnsi="Arial" w:cs="Arial"/>
          <w:sz w:val="20"/>
          <w:szCs w:val="20"/>
        </w:rPr>
        <w:tab/>
      </w:r>
      <w:r w:rsidR="007F378E">
        <w:rPr>
          <w:rFonts w:ascii="Arial" w:hAnsi="Arial" w:cs="Arial"/>
          <w:sz w:val="20"/>
          <w:szCs w:val="20"/>
        </w:rPr>
        <w:t xml:space="preserve"> (on location contact) </w:t>
      </w:r>
    </w:p>
    <w:p w:rsidR="00032C8C" w:rsidRDefault="00032C8C" w:rsidP="00032C8C">
      <w:pPr>
        <w:ind w:right="-5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Conservation Outreach</w:t>
      </w:r>
    </w:p>
    <w:p w:rsidR="00032C8C" w:rsidRDefault="00032C8C" w:rsidP="00032C8C">
      <w:pPr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</w:p>
    <w:p w:rsidR="00CB5C9B" w:rsidRPr="004C6639" w:rsidRDefault="001C004E" w:rsidP="00032C8C">
      <w:pPr>
        <w:ind w:right="624"/>
        <w:rPr>
          <w:rFonts w:ascii="Arial" w:hAnsi="Arial" w:cs="Arial"/>
          <w:sz w:val="20"/>
          <w:szCs w:val="20"/>
        </w:rPr>
      </w:pPr>
      <w:hyperlink r:id="rId8" w:history="1">
        <w:r w:rsidR="00032C8C" w:rsidRPr="000A38F7">
          <w:rPr>
            <w:rStyle w:val="Hyperlink"/>
            <w:rFonts w:ascii="Arial" w:hAnsi="Arial" w:cs="Arial"/>
            <w:sz w:val="20"/>
            <w:szCs w:val="20"/>
          </w:rPr>
          <w:t>rachel@hfhc.ca</w:t>
        </w:r>
      </w:hyperlink>
      <w:r w:rsidR="00D45D70" w:rsidRPr="004C6639">
        <w:rPr>
          <w:rFonts w:ascii="Arial" w:hAnsi="Arial" w:cs="Arial"/>
          <w:sz w:val="20"/>
          <w:szCs w:val="20"/>
        </w:rPr>
        <w:tab/>
      </w:r>
      <w:r w:rsidR="00032C8C">
        <w:rPr>
          <w:rFonts w:ascii="Arial" w:hAnsi="Arial" w:cs="Arial"/>
          <w:sz w:val="20"/>
          <w:szCs w:val="20"/>
        </w:rPr>
        <w:t>| 705-930-1805</w:t>
      </w:r>
      <w:r w:rsidR="00D45D70" w:rsidRPr="004C6639">
        <w:rPr>
          <w:rFonts w:ascii="Arial" w:hAnsi="Arial" w:cs="Arial"/>
          <w:sz w:val="20"/>
          <w:szCs w:val="20"/>
        </w:rPr>
        <w:tab/>
      </w:r>
      <w:r w:rsidR="00495F83">
        <w:rPr>
          <w:rFonts w:ascii="Arial" w:hAnsi="Arial" w:cs="Arial"/>
          <w:sz w:val="20"/>
          <w:szCs w:val="20"/>
        </w:rPr>
        <w:t>(cell)</w:t>
      </w:r>
      <w:r w:rsidR="00D45D70" w:rsidRPr="004C6639">
        <w:rPr>
          <w:rFonts w:ascii="Arial" w:hAnsi="Arial" w:cs="Arial"/>
          <w:sz w:val="20"/>
          <w:szCs w:val="20"/>
        </w:rPr>
        <w:tab/>
      </w:r>
    </w:p>
    <w:p w:rsidR="009512BF" w:rsidRPr="004C6639" w:rsidRDefault="00032C8C" w:rsidP="004C6639">
      <w:pPr>
        <w:ind w:left="-17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O</w:t>
      </w:r>
      <w:r w:rsidR="009512BF" w:rsidRPr="004C6639">
        <w:rPr>
          <w:rFonts w:ascii="Arial" w:hAnsi="Arial" w:cs="Arial"/>
          <w:sz w:val="20"/>
          <w:szCs w:val="20"/>
        </w:rPr>
        <w:t>ntario Power Generation</w:t>
      </w:r>
    </w:p>
    <w:p w:rsidR="009512BF" w:rsidRPr="004C6639" w:rsidRDefault="009512BF" w:rsidP="004C6639">
      <w:pPr>
        <w:ind w:left="-170"/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Media Line:</w:t>
      </w:r>
      <w:r w:rsidR="004C6639" w:rsidRPr="004C6639">
        <w:rPr>
          <w:rFonts w:ascii="Arial" w:hAnsi="Arial" w:cs="Arial"/>
          <w:sz w:val="20"/>
          <w:szCs w:val="20"/>
        </w:rPr>
        <w:t xml:space="preserve"> </w:t>
      </w:r>
      <w:r w:rsidRPr="004C6639">
        <w:rPr>
          <w:rFonts w:ascii="Arial" w:hAnsi="Arial" w:cs="Arial"/>
          <w:sz w:val="20"/>
          <w:szCs w:val="20"/>
        </w:rPr>
        <w:t>416-592-4008 or 877-592-4008</w:t>
      </w:r>
    </w:p>
    <w:p w:rsidR="009512BF" w:rsidRPr="004C6639" w:rsidRDefault="009512BF" w:rsidP="004C6639">
      <w:pPr>
        <w:ind w:left="-170"/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Follow us on Twitter @</w:t>
      </w:r>
      <w:proofErr w:type="spellStart"/>
      <w:r w:rsidRPr="004C6639">
        <w:rPr>
          <w:rFonts w:ascii="Arial" w:hAnsi="Arial" w:cs="Arial"/>
          <w:sz w:val="20"/>
          <w:szCs w:val="20"/>
        </w:rPr>
        <w:t>ontariopowergen</w:t>
      </w:r>
      <w:proofErr w:type="spellEnd"/>
    </w:p>
    <w:p w:rsidR="009512BF" w:rsidRPr="004C6639" w:rsidRDefault="009512BF" w:rsidP="004C6639">
      <w:pPr>
        <w:ind w:left="-170"/>
        <w:jc w:val="both"/>
        <w:rPr>
          <w:rFonts w:ascii="Arial" w:hAnsi="Arial" w:cs="Arial"/>
          <w:sz w:val="20"/>
          <w:szCs w:val="20"/>
        </w:rPr>
      </w:pPr>
      <w:r w:rsidRPr="004C6639">
        <w:rPr>
          <w:rFonts w:ascii="Arial" w:hAnsi="Arial" w:cs="Arial"/>
          <w:sz w:val="20"/>
          <w:szCs w:val="20"/>
        </w:rPr>
        <w:t>Stayclearstaysafe.ca</w:t>
      </w:r>
    </w:p>
    <w:sectPr w:rsidR="009512BF" w:rsidRPr="004C6639" w:rsidSect="00032C8C">
      <w:type w:val="continuous"/>
      <w:pgSz w:w="12240" w:h="15840" w:code="1"/>
      <w:pgMar w:top="1134" w:right="1247" w:bottom="794" w:left="1247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4E" w:rsidRDefault="001C004E" w:rsidP="00C80881">
      <w:r>
        <w:separator/>
      </w:r>
    </w:p>
  </w:endnote>
  <w:endnote w:type="continuationSeparator" w:id="0">
    <w:p w:rsidR="001C004E" w:rsidRDefault="001C004E" w:rsidP="00C8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4E" w:rsidRDefault="001C004E" w:rsidP="00C80881">
      <w:r>
        <w:separator/>
      </w:r>
    </w:p>
  </w:footnote>
  <w:footnote w:type="continuationSeparator" w:id="0">
    <w:p w:rsidR="001C004E" w:rsidRDefault="001C004E" w:rsidP="00C80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28" w:rsidRDefault="00C16D57" w:rsidP="0088241B">
    <w:pPr>
      <w:pStyle w:val="Header"/>
      <w:ind w:left="1890"/>
      <w:rPr>
        <w:b/>
        <w:bCs/>
        <w:sz w:val="80"/>
      </w:rPr>
    </w:pPr>
    <w:r>
      <w:rPr>
        <w:b/>
        <w:bCs/>
        <w:noProof/>
        <w:sz w:val="80"/>
        <w:lang w:val="en-CA" w:eastAsia="en-C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-127612</wp:posOffset>
          </wp:positionH>
          <wp:positionV relativeFrom="paragraph">
            <wp:posOffset>-320200</wp:posOffset>
          </wp:positionV>
          <wp:extent cx="1157483" cy="850964"/>
          <wp:effectExtent l="0" t="0" r="5080" b="6350"/>
          <wp:wrapNone/>
          <wp:docPr id="7" name="Picture 7" descr="NewLoon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on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787" cy="872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13997">
      <w:rPr>
        <w:rFonts w:ascii="Benguiat Bk BT" w:hAnsi="Benguiat Bk BT"/>
        <w:b/>
        <w:bCs/>
        <w:i/>
        <w:iCs/>
        <w:sz w:val="80"/>
      </w:rPr>
      <w:t xml:space="preserve">Media </w:t>
    </w:r>
    <w:r w:rsidR="00FF6C6C">
      <w:rPr>
        <w:rFonts w:ascii="Benguiat Bk BT" w:hAnsi="Benguiat Bk BT"/>
        <w:b/>
        <w:bCs/>
        <w:i/>
        <w:iCs/>
        <w:sz w:val="80"/>
      </w:rPr>
      <w:t>Advisory</w:t>
    </w:r>
    <w:r w:rsidR="00813997">
      <w:rPr>
        <w:b/>
        <w:bCs/>
        <w:noProof/>
        <w:sz w:val="8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9B"/>
    <w:rsid w:val="0002413D"/>
    <w:rsid w:val="00032C8C"/>
    <w:rsid w:val="000413F5"/>
    <w:rsid w:val="000B2FAE"/>
    <w:rsid w:val="0012078F"/>
    <w:rsid w:val="00144090"/>
    <w:rsid w:val="00190B7D"/>
    <w:rsid w:val="001C004E"/>
    <w:rsid w:val="001D1152"/>
    <w:rsid w:val="00216AAD"/>
    <w:rsid w:val="0022009B"/>
    <w:rsid w:val="002B7BA3"/>
    <w:rsid w:val="00334A63"/>
    <w:rsid w:val="00382D20"/>
    <w:rsid w:val="003E050D"/>
    <w:rsid w:val="003F1679"/>
    <w:rsid w:val="00415A19"/>
    <w:rsid w:val="00451AA1"/>
    <w:rsid w:val="00456C8C"/>
    <w:rsid w:val="00495F83"/>
    <w:rsid w:val="004A127F"/>
    <w:rsid w:val="004C6639"/>
    <w:rsid w:val="004D2E7D"/>
    <w:rsid w:val="004D5EB0"/>
    <w:rsid w:val="004F125C"/>
    <w:rsid w:val="004F6002"/>
    <w:rsid w:val="00534F7D"/>
    <w:rsid w:val="00537EEB"/>
    <w:rsid w:val="00624516"/>
    <w:rsid w:val="00650D61"/>
    <w:rsid w:val="006642AA"/>
    <w:rsid w:val="0066706F"/>
    <w:rsid w:val="00687078"/>
    <w:rsid w:val="006A67E0"/>
    <w:rsid w:val="00727673"/>
    <w:rsid w:val="007357AD"/>
    <w:rsid w:val="00764859"/>
    <w:rsid w:val="007A618F"/>
    <w:rsid w:val="007B2F8E"/>
    <w:rsid w:val="007F378E"/>
    <w:rsid w:val="00802627"/>
    <w:rsid w:val="008041E1"/>
    <w:rsid w:val="00813997"/>
    <w:rsid w:val="008A173E"/>
    <w:rsid w:val="008D5A46"/>
    <w:rsid w:val="008D7950"/>
    <w:rsid w:val="00900364"/>
    <w:rsid w:val="00940618"/>
    <w:rsid w:val="009512BF"/>
    <w:rsid w:val="00962728"/>
    <w:rsid w:val="00962CC7"/>
    <w:rsid w:val="009C1BD1"/>
    <w:rsid w:val="009E0E8C"/>
    <w:rsid w:val="00A15FF0"/>
    <w:rsid w:val="00A66BC0"/>
    <w:rsid w:val="00A674DA"/>
    <w:rsid w:val="00A96918"/>
    <w:rsid w:val="00AA0E5B"/>
    <w:rsid w:val="00AB7111"/>
    <w:rsid w:val="00AD188E"/>
    <w:rsid w:val="00AD3BC9"/>
    <w:rsid w:val="00B164C4"/>
    <w:rsid w:val="00B55DF6"/>
    <w:rsid w:val="00B724BB"/>
    <w:rsid w:val="00BB6D93"/>
    <w:rsid w:val="00C16D57"/>
    <w:rsid w:val="00C417E3"/>
    <w:rsid w:val="00C4422E"/>
    <w:rsid w:val="00C450C6"/>
    <w:rsid w:val="00C6087F"/>
    <w:rsid w:val="00C80881"/>
    <w:rsid w:val="00CB5C9B"/>
    <w:rsid w:val="00CC11DB"/>
    <w:rsid w:val="00CC3E6F"/>
    <w:rsid w:val="00D26264"/>
    <w:rsid w:val="00D30B98"/>
    <w:rsid w:val="00D368D6"/>
    <w:rsid w:val="00D3799D"/>
    <w:rsid w:val="00D410F8"/>
    <w:rsid w:val="00D4523A"/>
    <w:rsid w:val="00D45D70"/>
    <w:rsid w:val="00D46BD8"/>
    <w:rsid w:val="00DA6F3E"/>
    <w:rsid w:val="00E61400"/>
    <w:rsid w:val="00E71233"/>
    <w:rsid w:val="00EA45A2"/>
    <w:rsid w:val="00EE75A4"/>
    <w:rsid w:val="00F16BA9"/>
    <w:rsid w:val="00F23946"/>
    <w:rsid w:val="00F246A5"/>
    <w:rsid w:val="00F32325"/>
    <w:rsid w:val="00F415F6"/>
    <w:rsid w:val="00F57BCD"/>
    <w:rsid w:val="00F82313"/>
    <w:rsid w:val="00FC2D80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E2296-0621-4E0D-9A45-C1F194E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C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C9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13997"/>
  </w:style>
  <w:style w:type="character" w:styleId="Hyperlink">
    <w:name w:val="Hyperlink"/>
    <w:basedOn w:val="DefaultParagraphFont"/>
    <w:rsid w:val="00FF6C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F6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C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F1679"/>
    <w:pPr>
      <w:spacing w:before="100" w:beforeAutospacing="1" w:after="100" w:afterAutospacing="1"/>
    </w:pPr>
    <w:rPr>
      <w:lang w:val="en-CA" w:eastAsia="en-CA"/>
    </w:rPr>
  </w:style>
  <w:style w:type="paragraph" w:customStyle="1" w:styleId="Default">
    <w:name w:val="Default"/>
    <w:rsid w:val="00F8231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1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C6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@hfhc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5AAD18-47B6-4B21-A24D-4EA880EB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Alesha Caldwell</dc:creator>
  <cp:lastModifiedBy>Rachel Pearson</cp:lastModifiedBy>
  <cp:revision>2</cp:revision>
  <cp:lastPrinted>2013-05-03T17:49:00Z</cp:lastPrinted>
  <dcterms:created xsi:type="dcterms:W3CDTF">2014-02-13T21:48:00Z</dcterms:created>
  <dcterms:modified xsi:type="dcterms:W3CDTF">2014-02-13T21:48:00Z</dcterms:modified>
</cp:coreProperties>
</file>